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6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86"/>
        <w:gridCol w:w="5477"/>
      </w:tblGrid>
      <w:tr w:rsidR="00B03A6D" w14:paraId="21D5029A" w14:textId="77777777">
        <w:trPr>
          <w:trHeight w:val="1027"/>
        </w:trPr>
        <w:tc>
          <w:tcPr>
            <w:tcW w:w="5286"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524D6C56" w14:textId="77777777" w:rsidR="00B03A6D" w:rsidRDefault="00A8405B">
            <w:pPr>
              <w:pStyle w:val="FormName"/>
            </w:pPr>
            <w:r>
              <w:rPr>
                <w:rFonts w:ascii="Arial" w:eastAsia="Arial" w:hAnsi="Arial" w:cs="Arial"/>
                <w:b w:val="0"/>
                <w:bCs w:val="0"/>
                <w:smallCaps w:val="0"/>
                <w:noProof/>
                <w:kern w:val="0"/>
                <w:sz w:val="20"/>
                <w:szCs w:val="20"/>
              </w:rPr>
              <w:drawing>
                <wp:inline distT="0" distB="0" distL="0" distR="0" wp14:anchorId="3A3AC306" wp14:editId="7B58821C">
                  <wp:extent cx="3219450" cy="619125"/>
                  <wp:effectExtent l="0" t="0" r="0" b="0"/>
                  <wp:docPr id="1073741825" name="officeArt object" descr="Picture 5"/>
                  <wp:cNvGraphicFramePr/>
                  <a:graphic xmlns:a="http://schemas.openxmlformats.org/drawingml/2006/main">
                    <a:graphicData uri="http://schemas.openxmlformats.org/drawingml/2006/picture">
                      <pic:pic xmlns:pic="http://schemas.openxmlformats.org/drawingml/2006/picture">
                        <pic:nvPicPr>
                          <pic:cNvPr id="1073741825" name="Picture 5" descr="Picture 5"/>
                          <pic:cNvPicPr>
                            <a:picLocks noChangeAspect="1"/>
                          </pic:cNvPicPr>
                        </pic:nvPicPr>
                        <pic:blipFill>
                          <a:blip r:embed="rId7"/>
                          <a:stretch>
                            <a:fillRect/>
                          </a:stretch>
                        </pic:blipFill>
                        <pic:spPr>
                          <a:xfrm>
                            <a:off x="0" y="0"/>
                            <a:ext cx="3219450" cy="619125"/>
                          </a:xfrm>
                          <a:prstGeom prst="rect">
                            <a:avLst/>
                          </a:prstGeom>
                          <a:ln w="12700" cap="flat">
                            <a:noFill/>
                            <a:miter lim="400000"/>
                          </a:ln>
                          <a:effectLst/>
                        </pic:spPr>
                      </pic:pic>
                    </a:graphicData>
                  </a:graphic>
                </wp:inline>
              </w:drawing>
            </w:r>
          </w:p>
        </w:tc>
        <w:tc>
          <w:tcPr>
            <w:tcW w:w="5477"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7DE75F27" w14:textId="77777777" w:rsidR="00B03A6D" w:rsidRDefault="00A8405B">
            <w:pPr>
              <w:pStyle w:val="Body"/>
              <w:jc w:val="center"/>
              <w:rPr>
                <w:rFonts w:ascii="Century Gothic" w:hAnsi="Century Gothic"/>
                <w:b/>
                <w:bCs/>
                <w:sz w:val="40"/>
                <w:szCs w:val="40"/>
                <w:lang w:val="en-US"/>
              </w:rPr>
            </w:pPr>
            <w:r>
              <w:rPr>
                <w:rFonts w:ascii="Century Gothic" w:hAnsi="Century Gothic"/>
                <w:b/>
                <w:bCs/>
                <w:sz w:val="40"/>
                <w:szCs w:val="40"/>
                <w:lang w:val="en-US"/>
              </w:rPr>
              <w:t>Secretary Role Statement</w:t>
            </w:r>
          </w:p>
          <w:p w14:paraId="7F41FEB3" w14:textId="7BA6E997" w:rsidR="00351CE7" w:rsidRDefault="00351CE7">
            <w:pPr>
              <w:pStyle w:val="Body"/>
              <w:jc w:val="center"/>
            </w:pPr>
            <w:r>
              <w:rPr>
                <w:noProof/>
              </w:rPr>
              <w:drawing>
                <wp:inline distT="0" distB="0" distL="0" distR="0" wp14:anchorId="4D5C3247" wp14:editId="6501A156">
                  <wp:extent cx="1085850" cy="10668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1066800"/>
                          </a:xfrm>
                          <a:prstGeom prst="rect">
                            <a:avLst/>
                          </a:prstGeom>
                          <a:noFill/>
                          <a:ln>
                            <a:noFill/>
                          </a:ln>
                        </pic:spPr>
                      </pic:pic>
                    </a:graphicData>
                  </a:graphic>
                </wp:inline>
              </w:drawing>
            </w:r>
          </w:p>
        </w:tc>
      </w:tr>
    </w:tbl>
    <w:p w14:paraId="03D1A53E" w14:textId="77777777" w:rsidR="00B03A6D" w:rsidRDefault="00B03A6D">
      <w:pPr>
        <w:pStyle w:val="Body"/>
        <w:widowControl w:val="0"/>
      </w:pPr>
    </w:p>
    <w:p w14:paraId="1CBCE017" w14:textId="77777777" w:rsidR="00B03A6D" w:rsidRDefault="00B03A6D">
      <w:pPr>
        <w:pStyle w:val="Body"/>
        <w:rPr>
          <w:rFonts w:ascii="Century Gothic" w:eastAsia="Century Gothic" w:hAnsi="Century Gothic" w:cs="Century Gothic"/>
        </w:rPr>
      </w:pPr>
    </w:p>
    <w:p w14:paraId="14ED9E69" w14:textId="77777777" w:rsidR="00B03A6D" w:rsidRDefault="00A8405B">
      <w:pPr>
        <w:pStyle w:val="Body"/>
        <w:rPr>
          <w:rFonts w:ascii="Century Gothic" w:eastAsia="Century Gothic" w:hAnsi="Century Gothic" w:cs="Century Gothic"/>
          <w:b/>
          <w:bCs/>
          <w:sz w:val="36"/>
          <w:szCs w:val="36"/>
        </w:rPr>
      </w:pPr>
      <w:r>
        <w:rPr>
          <w:rFonts w:ascii="Century Gothic" w:hAnsi="Century Gothic"/>
          <w:b/>
          <w:bCs/>
          <w:sz w:val="36"/>
          <w:szCs w:val="36"/>
          <w:lang w:val="en-US"/>
        </w:rPr>
        <w:t xml:space="preserve">Role Specification </w:t>
      </w:r>
    </w:p>
    <w:p w14:paraId="7AE2E3A1" w14:textId="77777777" w:rsidR="00B03A6D" w:rsidRDefault="00B03A6D">
      <w:pPr>
        <w:pStyle w:val="Body"/>
        <w:rPr>
          <w:rFonts w:ascii="Century Gothic" w:eastAsia="Century Gothic" w:hAnsi="Century Gothic" w:cs="Century Gothic"/>
        </w:rPr>
      </w:pPr>
    </w:p>
    <w:p w14:paraId="6D438E3F" w14:textId="77777777" w:rsidR="00B03A6D" w:rsidRDefault="00A8405B">
      <w:pPr>
        <w:pStyle w:val="Body"/>
        <w:rPr>
          <w:rFonts w:ascii="Century Gothic" w:eastAsia="Century Gothic" w:hAnsi="Century Gothic" w:cs="Century Gothic"/>
          <w:b/>
          <w:bCs/>
          <w:sz w:val="28"/>
          <w:szCs w:val="28"/>
        </w:rPr>
      </w:pPr>
      <w:r>
        <w:rPr>
          <w:rFonts w:ascii="Century Gothic" w:hAnsi="Century Gothic"/>
          <w:b/>
          <w:bCs/>
          <w:sz w:val="28"/>
          <w:szCs w:val="28"/>
          <w:lang w:val="en-US"/>
        </w:rPr>
        <w:t>The Secretary Must:</w:t>
      </w:r>
    </w:p>
    <w:p w14:paraId="53B50357" w14:textId="77777777" w:rsidR="00B03A6D" w:rsidRDefault="00A8405B">
      <w:pPr>
        <w:pStyle w:val="Body"/>
        <w:numPr>
          <w:ilvl w:val="0"/>
          <w:numId w:val="2"/>
        </w:numPr>
        <w:rPr>
          <w:rFonts w:ascii="Century Gothic" w:hAnsi="Century Gothic"/>
          <w:lang w:val="en-US"/>
        </w:rPr>
      </w:pPr>
      <w:r>
        <w:rPr>
          <w:rFonts w:ascii="Century Gothic" w:hAnsi="Century Gothic"/>
          <w:lang w:val="en-US"/>
        </w:rPr>
        <w:t>Understand and identify with the aims and ethos of this organisation.</w:t>
      </w:r>
    </w:p>
    <w:p w14:paraId="624E1591" w14:textId="77777777" w:rsidR="00B03A6D" w:rsidRDefault="00A8405B">
      <w:pPr>
        <w:pStyle w:val="Body"/>
        <w:numPr>
          <w:ilvl w:val="0"/>
          <w:numId w:val="2"/>
        </w:numPr>
        <w:rPr>
          <w:rFonts w:ascii="Century Gothic" w:hAnsi="Century Gothic"/>
          <w:lang w:val="en-US"/>
        </w:rPr>
      </w:pPr>
      <w:r>
        <w:rPr>
          <w:rFonts w:ascii="Century Gothic" w:hAnsi="Century Gothic"/>
          <w:lang w:val="en-US"/>
        </w:rPr>
        <w:t>Be committed to the safety and care of children.</w:t>
      </w:r>
    </w:p>
    <w:p w14:paraId="689E4A45" w14:textId="77777777" w:rsidR="00B03A6D" w:rsidRDefault="00A8405B">
      <w:pPr>
        <w:pStyle w:val="Body"/>
        <w:numPr>
          <w:ilvl w:val="0"/>
          <w:numId w:val="2"/>
        </w:numPr>
        <w:rPr>
          <w:rFonts w:ascii="Century Gothic" w:hAnsi="Century Gothic"/>
          <w:lang w:val="en-US"/>
        </w:rPr>
      </w:pPr>
      <w:r>
        <w:rPr>
          <w:rFonts w:ascii="Century Gothic" w:hAnsi="Century Gothic"/>
          <w:lang w:val="en-US"/>
        </w:rPr>
        <w:t>Be committed to their own growth /</w:t>
      </w:r>
      <w:r>
        <w:rPr>
          <w:rFonts w:ascii="Century Gothic" w:hAnsi="Century Gothic"/>
          <w:lang w:val="en-US"/>
        </w:rPr>
        <w:t xml:space="preserve"> development as a Team Member, and subsequently undertake required training.</w:t>
      </w:r>
    </w:p>
    <w:p w14:paraId="1B9416CE" w14:textId="77777777" w:rsidR="00B03A6D" w:rsidRDefault="00A8405B">
      <w:pPr>
        <w:pStyle w:val="Body"/>
        <w:numPr>
          <w:ilvl w:val="0"/>
          <w:numId w:val="2"/>
        </w:numPr>
        <w:rPr>
          <w:rFonts w:ascii="Century Gothic" w:hAnsi="Century Gothic"/>
          <w:lang w:val="en-US"/>
        </w:rPr>
      </w:pPr>
      <w:r>
        <w:rPr>
          <w:rFonts w:ascii="Century Gothic" w:hAnsi="Century Gothic"/>
          <w:lang w:val="en-US"/>
        </w:rPr>
        <w:t>Have a current Blue Card.</w:t>
      </w:r>
    </w:p>
    <w:p w14:paraId="1B3B993B" w14:textId="77777777" w:rsidR="00B03A6D" w:rsidRDefault="00A8405B">
      <w:pPr>
        <w:pStyle w:val="Body"/>
        <w:numPr>
          <w:ilvl w:val="0"/>
          <w:numId w:val="2"/>
        </w:numPr>
        <w:rPr>
          <w:rFonts w:ascii="Century Gothic" w:hAnsi="Century Gothic"/>
          <w:lang w:val="en-US"/>
        </w:rPr>
      </w:pPr>
      <w:r>
        <w:rPr>
          <w:rFonts w:ascii="Century Gothic" w:hAnsi="Century Gothic"/>
          <w:lang w:val="en-US"/>
        </w:rPr>
        <w:t>Undertake Child Safety Training</w:t>
      </w:r>
    </w:p>
    <w:p w14:paraId="58722F58" w14:textId="77777777" w:rsidR="00B03A6D" w:rsidRDefault="00A8405B">
      <w:pPr>
        <w:pStyle w:val="Body"/>
        <w:numPr>
          <w:ilvl w:val="0"/>
          <w:numId w:val="2"/>
        </w:numPr>
        <w:rPr>
          <w:rFonts w:ascii="Century Gothic" w:hAnsi="Century Gothic"/>
          <w:lang w:val="en-US"/>
        </w:rPr>
      </w:pPr>
      <w:r>
        <w:rPr>
          <w:rFonts w:ascii="Century Gothic" w:hAnsi="Century Gothic"/>
          <w:lang w:val="en-US"/>
        </w:rPr>
        <w:t>Must uphold and display Christian Ethos.</w:t>
      </w:r>
    </w:p>
    <w:p w14:paraId="2F8F24AD" w14:textId="77777777" w:rsidR="00B03A6D" w:rsidRDefault="00A8405B">
      <w:pPr>
        <w:pStyle w:val="Body"/>
        <w:numPr>
          <w:ilvl w:val="0"/>
          <w:numId w:val="2"/>
        </w:numPr>
        <w:rPr>
          <w:rFonts w:ascii="Century Gothic" w:hAnsi="Century Gothic"/>
          <w:lang w:val="en-US"/>
        </w:rPr>
      </w:pPr>
      <w:r>
        <w:rPr>
          <w:rFonts w:ascii="Century Gothic" w:hAnsi="Century Gothic"/>
          <w:lang w:val="en-US"/>
        </w:rPr>
        <w:t>Have a understanding of the QCSA By-Laws</w:t>
      </w:r>
    </w:p>
    <w:p w14:paraId="217ED54B" w14:textId="77777777" w:rsidR="00B03A6D" w:rsidRDefault="00B03A6D">
      <w:pPr>
        <w:pStyle w:val="Body"/>
        <w:rPr>
          <w:rFonts w:ascii="Century Gothic" w:eastAsia="Century Gothic" w:hAnsi="Century Gothic" w:cs="Century Gothic"/>
        </w:rPr>
      </w:pPr>
    </w:p>
    <w:p w14:paraId="19C96CEC" w14:textId="77777777" w:rsidR="00B03A6D" w:rsidRDefault="00A8405B">
      <w:pPr>
        <w:pStyle w:val="Body"/>
        <w:rPr>
          <w:rFonts w:ascii="Century Gothic" w:eastAsia="Century Gothic" w:hAnsi="Century Gothic" w:cs="Century Gothic"/>
          <w:b/>
          <w:bCs/>
          <w:sz w:val="28"/>
          <w:szCs w:val="28"/>
        </w:rPr>
      </w:pPr>
      <w:r>
        <w:rPr>
          <w:rFonts w:ascii="Century Gothic" w:hAnsi="Century Gothic"/>
          <w:b/>
          <w:bCs/>
          <w:sz w:val="28"/>
          <w:szCs w:val="28"/>
          <w:lang w:val="en-US"/>
        </w:rPr>
        <w:t xml:space="preserve">General </w:t>
      </w:r>
      <w:r>
        <w:rPr>
          <w:rFonts w:ascii="Century Gothic" w:hAnsi="Century Gothic"/>
          <w:b/>
          <w:bCs/>
          <w:sz w:val="28"/>
          <w:szCs w:val="28"/>
          <w:lang w:val="en-US"/>
        </w:rPr>
        <w:t>Responsibilities:</w:t>
      </w:r>
    </w:p>
    <w:p w14:paraId="5F6468EF" w14:textId="77777777" w:rsidR="00B03A6D" w:rsidRDefault="00A8405B">
      <w:pPr>
        <w:pStyle w:val="Body"/>
        <w:numPr>
          <w:ilvl w:val="0"/>
          <w:numId w:val="4"/>
        </w:numPr>
        <w:rPr>
          <w:rFonts w:ascii="Century Gothic" w:hAnsi="Century Gothic"/>
          <w:lang w:val="en-US"/>
        </w:rPr>
      </w:pPr>
      <w:r>
        <w:rPr>
          <w:rFonts w:ascii="Century Gothic" w:hAnsi="Century Gothic"/>
          <w:lang w:val="en-US"/>
        </w:rPr>
        <w:t>To adhere to the ethos of this organisation as set out in our policies.</w:t>
      </w:r>
    </w:p>
    <w:p w14:paraId="2A1A7271" w14:textId="77777777" w:rsidR="00B03A6D" w:rsidRDefault="00A8405B">
      <w:pPr>
        <w:pStyle w:val="Body"/>
        <w:numPr>
          <w:ilvl w:val="0"/>
          <w:numId w:val="4"/>
        </w:numPr>
        <w:rPr>
          <w:rFonts w:ascii="Century Gothic" w:hAnsi="Century Gothic"/>
          <w:lang w:val="en-US"/>
        </w:rPr>
      </w:pPr>
      <w:r>
        <w:rPr>
          <w:rFonts w:ascii="Century Gothic" w:hAnsi="Century Gothic"/>
          <w:lang w:val="en-US"/>
        </w:rPr>
        <w:t>To willingly adhere to the appointment process for becoming a Team Member.</w:t>
      </w:r>
    </w:p>
    <w:p w14:paraId="53A515D1" w14:textId="77777777" w:rsidR="00B03A6D" w:rsidRDefault="00A8405B">
      <w:pPr>
        <w:pStyle w:val="Body"/>
        <w:numPr>
          <w:ilvl w:val="0"/>
          <w:numId w:val="4"/>
        </w:numPr>
        <w:rPr>
          <w:rFonts w:ascii="Century Gothic" w:hAnsi="Century Gothic"/>
          <w:lang w:val="en-US"/>
        </w:rPr>
      </w:pPr>
      <w:r>
        <w:rPr>
          <w:rFonts w:ascii="Century Gothic" w:hAnsi="Century Gothic"/>
          <w:lang w:val="en-US"/>
        </w:rPr>
        <w:t xml:space="preserve">To read, understand and agree to abide by the guidelines in the </w:t>
      </w:r>
      <w:r>
        <w:rPr>
          <w:rFonts w:ascii="Century Gothic" w:hAnsi="Century Gothic"/>
          <w:i/>
          <w:iCs/>
          <w:lang w:val="en-US"/>
        </w:rPr>
        <w:t>safe ministry check</w:t>
      </w:r>
    </w:p>
    <w:p w14:paraId="7F42D8AD" w14:textId="77777777" w:rsidR="00B03A6D" w:rsidRDefault="00A8405B">
      <w:pPr>
        <w:pStyle w:val="Body"/>
        <w:numPr>
          <w:ilvl w:val="0"/>
          <w:numId w:val="4"/>
        </w:numPr>
        <w:rPr>
          <w:rFonts w:ascii="Century Gothic" w:hAnsi="Century Gothic"/>
          <w:lang w:val="en-US"/>
        </w:rPr>
      </w:pPr>
      <w:r>
        <w:rPr>
          <w:rFonts w:ascii="Century Gothic" w:hAnsi="Century Gothic"/>
          <w:lang w:val="en-US"/>
        </w:rPr>
        <w:t>To unde</w:t>
      </w:r>
      <w:r>
        <w:rPr>
          <w:rFonts w:ascii="Century Gothic" w:hAnsi="Century Gothic"/>
          <w:lang w:val="en-US"/>
        </w:rPr>
        <w:t>rtake training where appropriate.</w:t>
      </w:r>
    </w:p>
    <w:p w14:paraId="427F5850" w14:textId="77777777" w:rsidR="00B03A6D" w:rsidRDefault="00A8405B">
      <w:pPr>
        <w:pStyle w:val="Body"/>
        <w:numPr>
          <w:ilvl w:val="0"/>
          <w:numId w:val="4"/>
        </w:numPr>
        <w:rPr>
          <w:rFonts w:ascii="Century Gothic" w:hAnsi="Century Gothic"/>
          <w:lang w:val="en-US"/>
        </w:rPr>
      </w:pPr>
      <w:r>
        <w:rPr>
          <w:rFonts w:ascii="Century Gothic" w:hAnsi="Century Gothic"/>
          <w:lang w:val="en-US"/>
        </w:rPr>
        <w:t>To ensure the protection of program participants, and our organisation, by following procedures put in place.</w:t>
      </w:r>
    </w:p>
    <w:p w14:paraId="2A6BCB75" w14:textId="77777777" w:rsidR="00B03A6D" w:rsidRDefault="00A8405B">
      <w:pPr>
        <w:pStyle w:val="Body"/>
        <w:numPr>
          <w:ilvl w:val="0"/>
          <w:numId w:val="4"/>
        </w:numPr>
        <w:rPr>
          <w:rFonts w:ascii="Century Gothic" w:hAnsi="Century Gothic"/>
          <w:lang w:val="en-US"/>
        </w:rPr>
      </w:pPr>
      <w:r>
        <w:rPr>
          <w:rFonts w:ascii="Century Gothic" w:hAnsi="Century Gothic"/>
          <w:lang w:val="en-US"/>
        </w:rPr>
        <w:t>To work as part of a team of committed people for the purpose of the program.</w:t>
      </w:r>
    </w:p>
    <w:p w14:paraId="04690B8B" w14:textId="77777777" w:rsidR="00B03A6D" w:rsidRDefault="00A8405B">
      <w:pPr>
        <w:pStyle w:val="Body"/>
        <w:numPr>
          <w:ilvl w:val="0"/>
          <w:numId w:val="4"/>
        </w:numPr>
        <w:rPr>
          <w:rFonts w:ascii="Century Gothic" w:hAnsi="Century Gothic"/>
          <w:lang w:val="en-US"/>
        </w:rPr>
      </w:pPr>
      <w:r>
        <w:rPr>
          <w:rFonts w:ascii="Century Gothic" w:hAnsi="Century Gothic"/>
          <w:lang w:val="en-US"/>
        </w:rPr>
        <w:t>To fulfil specific roles and tasks given by the Whitehill FC Executive Committee to the best of your ability.</w:t>
      </w:r>
    </w:p>
    <w:p w14:paraId="4CEC8446" w14:textId="77777777" w:rsidR="00B03A6D" w:rsidRDefault="00A8405B">
      <w:pPr>
        <w:pStyle w:val="Body"/>
        <w:numPr>
          <w:ilvl w:val="0"/>
          <w:numId w:val="4"/>
        </w:numPr>
        <w:rPr>
          <w:rFonts w:ascii="Century Gothic" w:hAnsi="Century Gothic"/>
          <w:lang w:val="en-US"/>
        </w:rPr>
      </w:pPr>
      <w:r>
        <w:rPr>
          <w:rFonts w:ascii="Century Gothic" w:hAnsi="Century Gothic"/>
          <w:lang w:val="en-US"/>
        </w:rPr>
        <w:t>To ensure that high standards are kept within the program (safety, hygiene, care of equipment, conduct of leaders)</w:t>
      </w:r>
    </w:p>
    <w:p w14:paraId="289B54C9" w14:textId="77777777" w:rsidR="00B03A6D" w:rsidRDefault="00A8405B">
      <w:pPr>
        <w:pStyle w:val="Body"/>
        <w:numPr>
          <w:ilvl w:val="0"/>
          <w:numId w:val="4"/>
        </w:numPr>
        <w:rPr>
          <w:rFonts w:ascii="Century Gothic" w:hAnsi="Century Gothic"/>
          <w:lang w:val="en-US"/>
        </w:rPr>
      </w:pPr>
      <w:r>
        <w:rPr>
          <w:rFonts w:ascii="Century Gothic" w:hAnsi="Century Gothic"/>
          <w:lang w:val="en-US"/>
        </w:rPr>
        <w:t xml:space="preserve">To be accountable to Whitehill </w:t>
      </w:r>
      <w:r>
        <w:rPr>
          <w:rFonts w:ascii="Century Gothic" w:hAnsi="Century Gothic"/>
          <w:lang w:val="en-US"/>
        </w:rPr>
        <w:t xml:space="preserve">Football Club </w:t>
      </w:r>
      <w:r>
        <w:rPr>
          <w:rFonts w:ascii="Century Gothic" w:hAnsi="Century Gothic"/>
          <w:lang w:val="it-IT"/>
        </w:rPr>
        <w:t>President</w:t>
      </w:r>
    </w:p>
    <w:p w14:paraId="6A107750" w14:textId="77777777" w:rsidR="00B03A6D" w:rsidRDefault="00A8405B">
      <w:pPr>
        <w:pStyle w:val="Body"/>
        <w:numPr>
          <w:ilvl w:val="0"/>
          <w:numId w:val="4"/>
        </w:numPr>
        <w:rPr>
          <w:rFonts w:ascii="Century Gothic" w:hAnsi="Century Gothic"/>
          <w:lang w:val="en-US"/>
        </w:rPr>
      </w:pPr>
      <w:r>
        <w:rPr>
          <w:rFonts w:ascii="Century Gothic" w:hAnsi="Century Gothic"/>
          <w:lang w:val="en-US"/>
        </w:rPr>
        <w:t>To attend Committee meeting.</w:t>
      </w:r>
    </w:p>
    <w:p w14:paraId="14BE1F2B" w14:textId="77777777" w:rsidR="00B03A6D" w:rsidRDefault="00A8405B">
      <w:pPr>
        <w:pStyle w:val="Body"/>
        <w:numPr>
          <w:ilvl w:val="0"/>
          <w:numId w:val="5"/>
        </w:numPr>
        <w:rPr>
          <w:rFonts w:ascii="Century Gothic" w:hAnsi="Century Gothic"/>
          <w:lang w:val="en-US"/>
        </w:rPr>
      </w:pPr>
      <w:r>
        <w:rPr>
          <w:rFonts w:ascii="Century Gothic" w:hAnsi="Century Gothic"/>
          <w:lang w:val="en-US"/>
        </w:rPr>
        <w:t>To seek sponsorship.</w:t>
      </w:r>
    </w:p>
    <w:p w14:paraId="5CBE65B3" w14:textId="77777777" w:rsidR="00B03A6D" w:rsidRDefault="00B03A6D">
      <w:pPr>
        <w:pStyle w:val="Body"/>
        <w:rPr>
          <w:rFonts w:ascii="Century Gothic" w:eastAsia="Century Gothic" w:hAnsi="Century Gothic" w:cs="Century Gothic"/>
        </w:rPr>
      </w:pPr>
    </w:p>
    <w:p w14:paraId="0F505CE5" w14:textId="77777777" w:rsidR="00B03A6D" w:rsidRDefault="00A8405B">
      <w:pPr>
        <w:pStyle w:val="Body"/>
        <w:rPr>
          <w:rFonts w:ascii="Century Gothic" w:eastAsia="Century Gothic" w:hAnsi="Century Gothic" w:cs="Century Gothic"/>
          <w:b/>
          <w:bCs/>
          <w:sz w:val="28"/>
          <w:szCs w:val="28"/>
        </w:rPr>
      </w:pPr>
      <w:r>
        <w:rPr>
          <w:rFonts w:ascii="Century Gothic" w:hAnsi="Century Gothic"/>
          <w:b/>
          <w:bCs/>
          <w:sz w:val="28"/>
          <w:szCs w:val="28"/>
          <w:lang w:val="en-US"/>
        </w:rPr>
        <w:t>Specific Responsibilities:</w:t>
      </w:r>
    </w:p>
    <w:p w14:paraId="19088101" w14:textId="77777777" w:rsidR="00B03A6D" w:rsidRDefault="00A8405B">
      <w:pPr>
        <w:pStyle w:val="Body"/>
        <w:numPr>
          <w:ilvl w:val="0"/>
          <w:numId w:val="6"/>
        </w:numPr>
        <w:rPr>
          <w:rFonts w:ascii="Century Gothic" w:hAnsi="Century Gothic"/>
          <w:lang w:val="en-US"/>
        </w:rPr>
      </w:pPr>
      <w:r>
        <w:rPr>
          <w:rFonts w:ascii="Century Gothic" w:hAnsi="Century Gothic"/>
          <w:lang w:val="en-US"/>
        </w:rPr>
        <w:t>Attend Discipline meetings as needed (shared with other Committee Members). Meeting usually held on a Wednesday/Thursday night and only occur when a playe</w:t>
      </w:r>
      <w:r>
        <w:rPr>
          <w:rFonts w:ascii="Century Gothic" w:hAnsi="Century Gothic"/>
          <w:lang w:val="en-US"/>
        </w:rPr>
        <w:t>r is suspended for more than 3 fixture games.</w:t>
      </w:r>
    </w:p>
    <w:p w14:paraId="7649C599" w14:textId="77777777" w:rsidR="00B03A6D" w:rsidRDefault="00A8405B">
      <w:pPr>
        <w:pStyle w:val="Body"/>
        <w:numPr>
          <w:ilvl w:val="0"/>
          <w:numId w:val="4"/>
        </w:numPr>
        <w:rPr>
          <w:rFonts w:ascii="Century Gothic" w:hAnsi="Century Gothic"/>
          <w:lang w:val="en-US"/>
        </w:rPr>
      </w:pPr>
      <w:r>
        <w:rPr>
          <w:rFonts w:ascii="Century Gothic" w:hAnsi="Century Gothic"/>
          <w:lang w:val="en-US"/>
        </w:rPr>
        <w:t>Takes full and accurate minutes of all questions, matters, resolutions, and other proceedings of every meeting to be entered in a book to be open for inspection at all reasonable times by any Committee member w</w:t>
      </w:r>
      <w:r>
        <w:rPr>
          <w:rFonts w:ascii="Century Gothic" w:hAnsi="Century Gothic"/>
          <w:lang w:val="en-US"/>
        </w:rPr>
        <w:t>ho previously applies to the Secretary for that inspection. For the purposes of ensuring the accuracy of the recording of such minutes, the minutes of every meeting shall be signed by the chairman of that meeting or the chairman of the next succeeding meet</w:t>
      </w:r>
      <w:r>
        <w:rPr>
          <w:rFonts w:ascii="Century Gothic" w:hAnsi="Century Gothic"/>
          <w:lang w:val="en-US"/>
        </w:rPr>
        <w:t xml:space="preserve">ing verifying their accuracy. </w:t>
      </w:r>
    </w:p>
    <w:p w14:paraId="072E6E4E" w14:textId="77777777" w:rsidR="00B03A6D" w:rsidRDefault="00A8405B">
      <w:pPr>
        <w:pStyle w:val="Body"/>
        <w:numPr>
          <w:ilvl w:val="0"/>
          <w:numId w:val="4"/>
        </w:numPr>
        <w:rPr>
          <w:rFonts w:ascii="Century Gothic" w:hAnsi="Century Gothic"/>
          <w:lang w:val="en-US"/>
        </w:rPr>
      </w:pPr>
      <w:r>
        <w:rPr>
          <w:rFonts w:ascii="Century Gothic" w:hAnsi="Century Gothic"/>
          <w:lang w:val="en-US"/>
        </w:rPr>
        <w:t>Forwards any correspondence to external parties (eg QCSA,QCSRA)</w:t>
      </w:r>
    </w:p>
    <w:p w14:paraId="1B4A5338" w14:textId="77777777" w:rsidR="00B03A6D" w:rsidRDefault="00A8405B">
      <w:pPr>
        <w:pStyle w:val="Body"/>
        <w:numPr>
          <w:ilvl w:val="0"/>
          <w:numId w:val="4"/>
        </w:numPr>
        <w:rPr>
          <w:rFonts w:ascii="Century Gothic" w:hAnsi="Century Gothic"/>
          <w:lang w:val="en-US"/>
        </w:rPr>
      </w:pPr>
      <w:r>
        <w:rPr>
          <w:rFonts w:ascii="Century Gothic" w:hAnsi="Century Gothic"/>
          <w:lang w:val="en-US"/>
        </w:rPr>
        <w:t>Receives any correspondence from internal and external parties and forwards information to appropriate area/areas.</w:t>
      </w:r>
    </w:p>
    <w:p w14:paraId="0D675D9E" w14:textId="77777777" w:rsidR="00B03A6D" w:rsidRDefault="00A8405B">
      <w:pPr>
        <w:pStyle w:val="Body"/>
        <w:numPr>
          <w:ilvl w:val="0"/>
          <w:numId w:val="4"/>
        </w:numPr>
        <w:rPr>
          <w:rFonts w:ascii="Century Gothic" w:hAnsi="Century Gothic"/>
          <w:lang w:val="en-US"/>
        </w:rPr>
      </w:pPr>
      <w:r>
        <w:rPr>
          <w:rFonts w:ascii="Century Gothic" w:hAnsi="Century Gothic"/>
          <w:lang w:val="en-US"/>
        </w:rPr>
        <w:t>Ensures the website and Facebook pages are upd</w:t>
      </w:r>
      <w:r>
        <w:rPr>
          <w:rFonts w:ascii="Century Gothic" w:hAnsi="Century Gothic"/>
          <w:lang w:val="en-US"/>
        </w:rPr>
        <w:t>ated with any relevant correspondence.</w:t>
      </w:r>
    </w:p>
    <w:p w14:paraId="517F3ACF" w14:textId="77777777" w:rsidR="00B03A6D" w:rsidRDefault="00A8405B">
      <w:pPr>
        <w:pStyle w:val="Body"/>
        <w:numPr>
          <w:ilvl w:val="0"/>
          <w:numId w:val="4"/>
        </w:numPr>
        <w:rPr>
          <w:rFonts w:ascii="Century Gothic" w:hAnsi="Century Gothic"/>
          <w:lang w:val="es-ES_tradnl"/>
        </w:rPr>
      </w:pPr>
      <w:r>
        <w:rPr>
          <w:rFonts w:ascii="Century Gothic" w:hAnsi="Century Gothic"/>
          <w:lang w:val="es-ES_tradnl"/>
        </w:rPr>
        <w:t>Produces Sign</w:t>
      </w:r>
      <w:r>
        <w:rPr>
          <w:rFonts w:ascii="Century Gothic" w:hAnsi="Century Gothic"/>
          <w:lang w:val="en-US"/>
        </w:rPr>
        <w:t>-o</w:t>
      </w:r>
      <w:r>
        <w:rPr>
          <w:rFonts w:ascii="Century Gothic" w:hAnsi="Century Gothic"/>
          <w:lang w:val="de-DE"/>
        </w:rPr>
        <w:t>n Information.</w:t>
      </w:r>
    </w:p>
    <w:p w14:paraId="18FFEAD2" w14:textId="77777777" w:rsidR="00B03A6D" w:rsidRDefault="00A8405B">
      <w:pPr>
        <w:pStyle w:val="Body"/>
        <w:numPr>
          <w:ilvl w:val="0"/>
          <w:numId w:val="4"/>
        </w:numPr>
        <w:rPr>
          <w:rFonts w:ascii="Century Gothic" w:hAnsi="Century Gothic"/>
          <w:lang w:val="en-US"/>
        </w:rPr>
      </w:pPr>
      <w:r>
        <w:rPr>
          <w:rFonts w:ascii="Century Gothic" w:hAnsi="Century Gothic"/>
          <w:lang w:val="en-US"/>
        </w:rPr>
        <w:t>To be second approval for all payments made to external parties.</w:t>
      </w:r>
    </w:p>
    <w:p w14:paraId="2CE0490A" w14:textId="77777777" w:rsidR="00B03A6D" w:rsidRDefault="00A8405B">
      <w:pPr>
        <w:pStyle w:val="Body"/>
        <w:numPr>
          <w:ilvl w:val="0"/>
          <w:numId w:val="4"/>
        </w:numPr>
        <w:rPr>
          <w:rFonts w:ascii="Century Gothic" w:hAnsi="Century Gothic"/>
          <w:lang w:val="en-US"/>
        </w:rPr>
      </w:pPr>
      <w:r>
        <w:rPr>
          <w:rFonts w:ascii="Century Gothic" w:hAnsi="Century Gothic"/>
          <w:lang w:val="en-US"/>
        </w:rPr>
        <w:t>Writes and collates end of Year Reports.</w:t>
      </w:r>
    </w:p>
    <w:p w14:paraId="335EDACD" w14:textId="77777777" w:rsidR="00B03A6D" w:rsidRDefault="00B03A6D">
      <w:pPr>
        <w:pStyle w:val="Body"/>
        <w:rPr>
          <w:rFonts w:ascii="Century Gothic" w:eastAsia="Century Gothic" w:hAnsi="Century Gothic" w:cs="Century Gothic"/>
        </w:rPr>
      </w:pPr>
    </w:p>
    <w:p w14:paraId="58FCBFF7" w14:textId="77777777" w:rsidR="00B03A6D" w:rsidRDefault="00A8405B">
      <w:pPr>
        <w:pStyle w:val="Body"/>
        <w:rPr>
          <w:rFonts w:ascii="Century Gothic" w:eastAsia="Century Gothic" w:hAnsi="Century Gothic" w:cs="Century Gothic"/>
          <w:sz w:val="28"/>
          <w:szCs w:val="28"/>
        </w:rPr>
      </w:pPr>
      <w:r>
        <w:rPr>
          <w:rFonts w:ascii="Century Gothic" w:hAnsi="Century Gothic"/>
          <w:b/>
          <w:bCs/>
          <w:sz w:val="28"/>
          <w:szCs w:val="28"/>
          <w:lang w:val="en-US"/>
        </w:rPr>
        <w:t>Election of Secretary:</w:t>
      </w:r>
    </w:p>
    <w:p w14:paraId="735D4A3C" w14:textId="77777777" w:rsidR="00B03A6D" w:rsidRDefault="00A8405B">
      <w:pPr>
        <w:pStyle w:val="Body"/>
        <w:rPr>
          <w:rFonts w:ascii="Century Gothic" w:eastAsia="Century Gothic" w:hAnsi="Century Gothic" w:cs="Century Gothic"/>
        </w:rPr>
      </w:pPr>
      <w:r>
        <w:rPr>
          <w:rFonts w:ascii="Century Gothic" w:hAnsi="Century Gothic"/>
          <w:lang w:val="en-US"/>
        </w:rPr>
        <w:t xml:space="preserve">The Secretary shall be elected at the Annual </w:t>
      </w:r>
      <w:r>
        <w:rPr>
          <w:rFonts w:ascii="Century Gothic" w:hAnsi="Century Gothic"/>
          <w:lang w:val="en-US"/>
        </w:rPr>
        <w:t>General Meeting in each year and who shall hold office until:</w:t>
      </w:r>
    </w:p>
    <w:p w14:paraId="5CF5C207" w14:textId="77777777" w:rsidR="00B03A6D" w:rsidRDefault="00A8405B">
      <w:pPr>
        <w:pStyle w:val="Body"/>
        <w:rPr>
          <w:rFonts w:ascii="Century Gothic" w:eastAsia="Century Gothic" w:hAnsi="Century Gothic" w:cs="Century Gothic"/>
        </w:rPr>
      </w:pPr>
      <w:r>
        <w:rPr>
          <w:rFonts w:ascii="Century Gothic" w:hAnsi="Century Gothic"/>
          <w:lang w:val="en-US"/>
        </w:rPr>
        <w:t>* The conclusion of the next succeeding Annual General Meeting or;</w:t>
      </w:r>
    </w:p>
    <w:p w14:paraId="5B21657A" w14:textId="77777777" w:rsidR="00B03A6D" w:rsidRDefault="00A8405B">
      <w:pPr>
        <w:pStyle w:val="Body"/>
        <w:rPr>
          <w:rFonts w:ascii="Century Gothic" w:eastAsia="Century Gothic" w:hAnsi="Century Gothic" w:cs="Century Gothic"/>
        </w:rPr>
      </w:pPr>
      <w:r>
        <w:rPr>
          <w:rFonts w:ascii="Century Gothic" w:hAnsi="Century Gothic"/>
        </w:rPr>
        <w:t xml:space="preserve">* </w:t>
      </w:r>
      <w:r>
        <w:rPr>
          <w:rFonts w:ascii="Century Gothic" w:hAnsi="Century Gothic"/>
          <w:lang w:val="en-US"/>
        </w:rPr>
        <w:t>Notifying the Executive Committee of prior resignation.</w:t>
      </w:r>
    </w:p>
    <w:p w14:paraId="2B3ED87B" w14:textId="77777777" w:rsidR="00B03A6D" w:rsidRDefault="00B03A6D">
      <w:pPr>
        <w:pStyle w:val="Body"/>
        <w:rPr>
          <w:rFonts w:ascii="Century Gothic" w:eastAsia="Century Gothic" w:hAnsi="Century Gothic" w:cs="Century Gothic"/>
        </w:rPr>
      </w:pPr>
    </w:p>
    <w:p w14:paraId="2503B463" w14:textId="77777777" w:rsidR="00B03A6D" w:rsidRDefault="00A8405B">
      <w:pPr>
        <w:pStyle w:val="Body"/>
        <w:rPr>
          <w:rFonts w:ascii="Century Gothic" w:eastAsia="Century Gothic" w:hAnsi="Century Gothic" w:cs="Century Gothic"/>
          <w:sz w:val="28"/>
          <w:szCs w:val="28"/>
        </w:rPr>
      </w:pPr>
      <w:r>
        <w:rPr>
          <w:rFonts w:ascii="Century Gothic" w:hAnsi="Century Gothic"/>
          <w:b/>
          <w:bCs/>
          <w:sz w:val="28"/>
          <w:szCs w:val="28"/>
          <w:lang w:val="en-US"/>
        </w:rPr>
        <w:lastRenderedPageBreak/>
        <w:t>Estimated time Commitment:</w:t>
      </w:r>
    </w:p>
    <w:p w14:paraId="1A2BFB4E" w14:textId="77777777" w:rsidR="00B03A6D" w:rsidRDefault="00A8405B">
      <w:pPr>
        <w:pStyle w:val="Body"/>
        <w:rPr>
          <w:rFonts w:ascii="Century Gothic" w:eastAsia="Century Gothic" w:hAnsi="Century Gothic" w:cs="Century Gothic"/>
          <w:sz w:val="21"/>
          <w:szCs w:val="21"/>
        </w:rPr>
      </w:pPr>
      <w:r>
        <w:rPr>
          <w:rFonts w:ascii="Century Gothic" w:hAnsi="Century Gothic"/>
          <w:sz w:val="21"/>
          <w:szCs w:val="21"/>
          <w:lang w:val="en-US"/>
        </w:rPr>
        <w:t xml:space="preserve">Time commitment would be approx. 4 hours per week from January to September and 3 hour per week October to December. </w:t>
      </w:r>
    </w:p>
    <w:p w14:paraId="2454A1CD" w14:textId="77777777" w:rsidR="00B03A6D" w:rsidRDefault="00B03A6D">
      <w:pPr>
        <w:pStyle w:val="Body"/>
        <w:rPr>
          <w:rFonts w:ascii="Century Gothic" w:eastAsia="Century Gothic" w:hAnsi="Century Gothic" w:cs="Century Gothic"/>
        </w:rPr>
      </w:pPr>
    </w:p>
    <w:p w14:paraId="5DCFED5E" w14:textId="77777777" w:rsidR="00B03A6D" w:rsidRDefault="00A8405B">
      <w:pPr>
        <w:pStyle w:val="Body"/>
        <w:rPr>
          <w:rFonts w:ascii="Century Gothic" w:eastAsia="Century Gothic" w:hAnsi="Century Gothic" w:cs="Century Gothic"/>
        </w:rPr>
      </w:pPr>
      <w:r>
        <w:rPr>
          <w:rFonts w:ascii="Century Gothic" w:hAnsi="Century Gothic"/>
          <w:sz w:val="21"/>
          <w:szCs w:val="21"/>
          <w:lang w:val="de-DE"/>
        </w:rPr>
        <w:t>Plus 1</w:t>
      </w:r>
      <w:r>
        <w:rPr>
          <w:rFonts w:ascii="Century Gothic" w:hAnsi="Century Gothic"/>
          <w:lang w:val="en-US"/>
        </w:rPr>
        <w:t xml:space="preserve"> Executive committee meeting 1 once a month</w:t>
      </w:r>
    </w:p>
    <w:p w14:paraId="0CD21C53" w14:textId="77777777" w:rsidR="00B03A6D" w:rsidRDefault="00A8405B">
      <w:pPr>
        <w:pStyle w:val="Body"/>
        <w:rPr>
          <w:rFonts w:ascii="Century Gothic" w:eastAsia="Century Gothic" w:hAnsi="Century Gothic" w:cs="Century Gothic"/>
        </w:rPr>
      </w:pPr>
      <w:r>
        <w:rPr>
          <w:rFonts w:ascii="Century Gothic" w:hAnsi="Century Gothic"/>
          <w:sz w:val="21"/>
          <w:szCs w:val="21"/>
          <w:lang w:val="de-DE"/>
        </w:rPr>
        <w:t>Plus 1</w:t>
      </w:r>
      <w:r>
        <w:rPr>
          <w:rFonts w:ascii="Century Gothic" w:hAnsi="Century Gothic"/>
          <w:lang w:val="en-US"/>
        </w:rPr>
        <w:t xml:space="preserve"> committee meeting every 3 months.</w:t>
      </w:r>
    </w:p>
    <w:p w14:paraId="73954237" w14:textId="77777777" w:rsidR="00B03A6D" w:rsidRDefault="00B03A6D">
      <w:pPr>
        <w:pStyle w:val="Body"/>
        <w:rPr>
          <w:rFonts w:ascii="Century Gothic" w:eastAsia="Century Gothic" w:hAnsi="Century Gothic" w:cs="Century Gothic"/>
        </w:rPr>
      </w:pPr>
    </w:p>
    <w:p w14:paraId="401A1C4F" w14:textId="77777777" w:rsidR="00B03A6D" w:rsidRDefault="00A8405B">
      <w:pPr>
        <w:pStyle w:val="Body"/>
        <w:rPr>
          <w:rFonts w:ascii="Century Gothic" w:eastAsia="Century Gothic" w:hAnsi="Century Gothic" w:cs="Century Gothic"/>
          <w:b/>
          <w:bCs/>
          <w:sz w:val="28"/>
          <w:szCs w:val="28"/>
        </w:rPr>
      </w:pPr>
      <w:r>
        <w:rPr>
          <w:rFonts w:ascii="Century Gothic" w:hAnsi="Century Gothic"/>
          <w:b/>
          <w:bCs/>
          <w:sz w:val="28"/>
          <w:szCs w:val="28"/>
          <w:lang w:val="en-US"/>
        </w:rPr>
        <w:t xml:space="preserve">Appointment </w:t>
      </w:r>
    </w:p>
    <w:p w14:paraId="44BCE4EE" w14:textId="77777777" w:rsidR="00B03A6D" w:rsidRDefault="00A8405B">
      <w:pPr>
        <w:pStyle w:val="Body"/>
        <w:rPr>
          <w:rFonts w:ascii="Century Gothic" w:eastAsia="Century Gothic" w:hAnsi="Century Gothic" w:cs="Century Gothic"/>
        </w:rPr>
      </w:pPr>
      <w:r>
        <w:rPr>
          <w:rFonts w:ascii="Century Gothic" w:hAnsi="Century Gothic"/>
          <w:lang w:val="en-US"/>
        </w:rPr>
        <w:t xml:space="preserve">A Team Member is appointed to a </w:t>
      </w:r>
      <w:r>
        <w:rPr>
          <w:rFonts w:ascii="Century Gothic" w:hAnsi="Century Gothic"/>
          <w:lang w:val="en-US"/>
        </w:rPr>
        <w:t>program under this organisation</w:t>
      </w:r>
      <w:r>
        <w:rPr>
          <w:rFonts w:ascii="Century Gothic" w:hAnsi="Century Gothic"/>
          <w:rtl/>
        </w:rPr>
        <w:t>’</w:t>
      </w:r>
      <w:r>
        <w:rPr>
          <w:rFonts w:ascii="Century Gothic" w:hAnsi="Century Gothic"/>
          <w:lang w:val="en-US"/>
        </w:rPr>
        <w:t>s Appointment Policy.  The Team Member is responsible to the President (and ultimately to this organisation).</w:t>
      </w:r>
    </w:p>
    <w:p w14:paraId="1DA75D53" w14:textId="77777777" w:rsidR="00B03A6D" w:rsidRDefault="00B03A6D">
      <w:pPr>
        <w:pStyle w:val="Body"/>
        <w:rPr>
          <w:rFonts w:ascii="Century Gothic" w:eastAsia="Century Gothic" w:hAnsi="Century Gothic" w:cs="Century Gothic"/>
        </w:rPr>
      </w:pPr>
    </w:p>
    <w:p w14:paraId="38B3EAFB" w14:textId="77777777" w:rsidR="00B03A6D" w:rsidRDefault="00A8405B">
      <w:pPr>
        <w:pStyle w:val="Body"/>
        <w:rPr>
          <w:rFonts w:ascii="Century Gothic" w:eastAsia="Century Gothic" w:hAnsi="Century Gothic" w:cs="Century Gothic"/>
          <w:sz w:val="28"/>
          <w:szCs w:val="28"/>
        </w:rPr>
      </w:pPr>
      <w:r>
        <w:rPr>
          <w:rFonts w:ascii="Century Gothic" w:hAnsi="Century Gothic"/>
          <w:b/>
          <w:bCs/>
          <w:sz w:val="28"/>
          <w:szCs w:val="28"/>
          <w:lang w:val="en-US"/>
        </w:rPr>
        <w:t>Resignation</w:t>
      </w:r>
    </w:p>
    <w:p w14:paraId="694A7101" w14:textId="77777777" w:rsidR="00B03A6D" w:rsidRDefault="00A8405B">
      <w:pPr>
        <w:pStyle w:val="Body"/>
        <w:rPr>
          <w:rFonts w:ascii="Century Gothic" w:eastAsia="Century Gothic" w:hAnsi="Century Gothic" w:cs="Century Gothic"/>
        </w:rPr>
      </w:pPr>
      <w:r>
        <w:rPr>
          <w:rFonts w:ascii="Century Gothic" w:hAnsi="Century Gothic"/>
          <w:lang w:val="en-US"/>
        </w:rPr>
        <w:t>The Secretary may resign from Whitehill Football Club at any time upon:</w:t>
      </w:r>
    </w:p>
    <w:p w14:paraId="67DE1AB0" w14:textId="77777777" w:rsidR="00B03A6D" w:rsidRDefault="00A8405B">
      <w:pPr>
        <w:pStyle w:val="Body"/>
        <w:rPr>
          <w:rFonts w:ascii="Century Gothic" w:eastAsia="Century Gothic" w:hAnsi="Century Gothic" w:cs="Century Gothic"/>
        </w:rPr>
      </w:pPr>
      <w:r>
        <w:rPr>
          <w:rFonts w:ascii="Century Gothic" w:hAnsi="Century Gothic"/>
          <w:lang w:val="en-US"/>
        </w:rPr>
        <w:t>* Giving one (1) months' noti</w:t>
      </w:r>
      <w:r>
        <w:rPr>
          <w:rFonts w:ascii="Century Gothic" w:hAnsi="Century Gothic"/>
          <w:lang w:val="en-US"/>
        </w:rPr>
        <w:t>ce in writing to the President; and</w:t>
      </w:r>
    </w:p>
    <w:p w14:paraId="4EB2BE49" w14:textId="77777777" w:rsidR="00B03A6D" w:rsidRDefault="00A8405B">
      <w:pPr>
        <w:pStyle w:val="Body"/>
      </w:pPr>
      <w:r>
        <w:rPr>
          <w:rFonts w:ascii="Century Gothic" w:hAnsi="Century Gothic"/>
          <w:lang w:val="en-US"/>
        </w:rPr>
        <w:t>* The resignation being accepted by the Whitehill FC Executive Committee</w:t>
      </w:r>
      <w:r>
        <w:rPr>
          <w:rFonts w:ascii="Century Gothic" w:hAnsi="Century Gothic"/>
        </w:rPr>
        <w:t>.</w:t>
      </w:r>
    </w:p>
    <w:sectPr w:rsidR="00B03A6D">
      <w:headerReference w:type="default" r:id="rId9"/>
      <w:footerReference w:type="default" r:id="rId10"/>
      <w:pgSz w:w="11900" w:h="16840"/>
      <w:pgMar w:top="567" w:right="567" w:bottom="567" w:left="567" w:header="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1D7C08" w14:textId="77777777" w:rsidR="00A8405B" w:rsidRDefault="00A8405B">
      <w:r>
        <w:separator/>
      </w:r>
    </w:p>
  </w:endnote>
  <w:endnote w:type="continuationSeparator" w:id="0">
    <w:p w14:paraId="038E24D0" w14:textId="77777777" w:rsidR="00A8405B" w:rsidRDefault="00A84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A2308" w14:textId="77777777" w:rsidR="00B03A6D" w:rsidRDefault="00B03A6D">
    <w:pPr>
      <w:pStyle w:val="Footer"/>
    </w:pPr>
  </w:p>
  <w:p w14:paraId="134EC000" w14:textId="77777777" w:rsidR="00B03A6D" w:rsidRDefault="00A8405B">
    <w:pPr>
      <w:pStyle w:val="Footer"/>
      <w:jc w:val="right"/>
    </w:pPr>
    <w:r>
      <w:rPr>
        <w:caps w:val="0"/>
        <w:sz w:val="14"/>
        <w:szCs w:val="14"/>
      </w:rPr>
      <w:t xml:space="preserve">Page </w:t>
    </w:r>
    <w:r>
      <w:rPr>
        <w:caps w:val="0"/>
        <w:sz w:val="14"/>
        <w:szCs w:val="14"/>
      </w:rPr>
      <w:fldChar w:fldCharType="begin"/>
    </w:r>
    <w:r>
      <w:rPr>
        <w:caps w:val="0"/>
        <w:sz w:val="14"/>
        <w:szCs w:val="14"/>
      </w:rPr>
      <w:instrText xml:space="preserve"> PAGE </w:instrText>
    </w:r>
    <w:r w:rsidR="00351CE7">
      <w:rPr>
        <w:caps w:val="0"/>
        <w:sz w:val="14"/>
        <w:szCs w:val="14"/>
      </w:rPr>
      <w:fldChar w:fldCharType="separate"/>
    </w:r>
    <w:r w:rsidR="00351CE7">
      <w:rPr>
        <w:caps w:val="0"/>
        <w:noProof/>
        <w:sz w:val="14"/>
        <w:szCs w:val="14"/>
      </w:rPr>
      <w:t>1</w:t>
    </w:r>
    <w:r>
      <w:rPr>
        <w:caps w:val="0"/>
        <w:sz w:val="14"/>
        <w:szCs w:val="14"/>
      </w:rPr>
      <w:fldChar w:fldCharType="end"/>
    </w:r>
    <w:r>
      <w:rPr>
        <w:caps w:val="0"/>
        <w:sz w:val="14"/>
        <w:szCs w:val="14"/>
      </w:rPr>
      <w:t xml:space="preserve"> of </w:t>
    </w:r>
    <w:r>
      <w:fldChar w:fldCharType="begin"/>
    </w:r>
    <w:r>
      <w:instrText xml:space="preserve"> NUMPAGES </w:instrText>
    </w:r>
    <w:r w:rsidR="00351CE7">
      <w:fldChar w:fldCharType="separate"/>
    </w:r>
    <w:r w:rsidR="00351CE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CC46D8" w14:textId="77777777" w:rsidR="00A8405B" w:rsidRDefault="00A8405B">
      <w:r>
        <w:separator/>
      </w:r>
    </w:p>
  </w:footnote>
  <w:footnote w:type="continuationSeparator" w:id="0">
    <w:p w14:paraId="3F9F451D" w14:textId="77777777" w:rsidR="00A8405B" w:rsidRDefault="00A840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5DE67" w14:textId="77777777" w:rsidR="00B03A6D" w:rsidRDefault="00B03A6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24315F"/>
    <w:multiLevelType w:val="hybridMultilevel"/>
    <w:tmpl w:val="AAFAC184"/>
    <w:numStyleLink w:val="ImportedStyle1"/>
  </w:abstractNum>
  <w:abstractNum w:abstractNumId="1" w15:restartNumberingAfterBreak="0">
    <w:nsid w:val="50824820"/>
    <w:multiLevelType w:val="hybridMultilevel"/>
    <w:tmpl w:val="A6DCF504"/>
    <w:numStyleLink w:val="ImportedStyle2"/>
  </w:abstractNum>
  <w:abstractNum w:abstractNumId="2" w15:restartNumberingAfterBreak="0">
    <w:nsid w:val="67BF5E1D"/>
    <w:multiLevelType w:val="hybridMultilevel"/>
    <w:tmpl w:val="AAFAC184"/>
    <w:styleLink w:val="ImportedStyle1"/>
    <w:lvl w:ilvl="0" w:tplc="83E463D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C36678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46EFED2">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8C26197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BCA133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2E0CA12">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9A30CF6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BC08AD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3508542">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7C706F0"/>
    <w:multiLevelType w:val="hybridMultilevel"/>
    <w:tmpl w:val="A6DCF504"/>
    <w:styleLink w:val="ImportedStyle2"/>
    <w:lvl w:ilvl="0" w:tplc="2CB2F5D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8A2294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4CE554C">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C6AEA59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90E794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D8C6BA6">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2B34F11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24276F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8701AAC">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0"/>
  </w:num>
  <w:num w:numId="3">
    <w:abstractNumId w:val="3"/>
  </w:num>
  <w:num w:numId="4">
    <w:abstractNumId w:val="1"/>
  </w:num>
  <w:num w:numId="5">
    <w:abstractNumId w:val="1"/>
    <w:lvlOverride w:ilvl="0">
      <w:lvl w:ilvl="0" w:tplc="65A4CA8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640164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07EE9D4">
        <w:start w:val="1"/>
        <w:numFmt w:val="lowerRoman"/>
        <w:lvlText w:val="%3."/>
        <w:lvlJc w:val="left"/>
        <w:pPr>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76C776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972236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130E084">
        <w:start w:val="1"/>
        <w:numFmt w:val="lowerRoman"/>
        <w:lvlText w:val="%6."/>
        <w:lvlJc w:val="left"/>
        <w:pPr>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C3CEA5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5643AA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F04CDBA">
        <w:start w:val="1"/>
        <w:numFmt w:val="lowerRoman"/>
        <w:lvlText w:val="%9."/>
        <w:lvlJc w:val="left"/>
        <w:pPr>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A6D"/>
    <w:rsid w:val="00351CE7"/>
    <w:rsid w:val="00A8405B"/>
    <w:rsid w:val="00B03A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9E62F"/>
  <w15:docId w15:val="{F204E87F-2012-4362-8263-B5EDB4294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153"/>
        <w:tab w:val="right" w:pos="8306"/>
      </w:tabs>
    </w:pPr>
    <w:rPr>
      <w:rFonts w:ascii="Verdana" w:hAnsi="Verdana" w:cs="Arial Unicode MS"/>
      <w:caps/>
      <w:color w:val="000000"/>
      <w:sz w:val="16"/>
      <w:szCs w:val="16"/>
      <w:u w:color="000000"/>
      <w:lang w:val="en-US"/>
    </w:rPr>
  </w:style>
  <w:style w:type="paragraph" w:customStyle="1" w:styleId="Body">
    <w:name w:val="Body"/>
    <w:rPr>
      <w:rFonts w:ascii="Arial" w:eastAsia="Arial" w:hAnsi="Arial" w:cs="Arial"/>
      <w:color w:val="000000"/>
      <w:u w:color="000000"/>
      <w14:textOutline w14:w="0" w14:cap="flat" w14:cmpd="sng" w14:algn="ctr">
        <w14:noFill/>
        <w14:prstDash w14:val="solid"/>
        <w14:bevel/>
      </w14:textOutline>
    </w:rPr>
  </w:style>
  <w:style w:type="paragraph" w:customStyle="1" w:styleId="FormName">
    <w:name w:val="Form Name"/>
    <w:pPr>
      <w:keepNext/>
      <w:spacing w:before="60" w:after="60"/>
      <w:outlineLvl w:val="0"/>
    </w:pPr>
    <w:rPr>
      <w:rFonts w:ascii="Verdana" w:eastAsia="Verdana" w:hAnsi="Verdana" w:cs="Verdana"/>
      <w:b/>
      <w:bCs/>
      <w:smallCaps/>
      <w:color w:val="000000"/>
      <w:kern w:val="32"/>
      <w:sz w:val="28"/>
      <w:szCs w:val="28"/>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2800</Characters>
  <Application>Microsoft Office Word</Application>
  <DocSecurity>0</DocSecurity>
  <Lines>23</Lines>
  <Paragraphs>6</Paragraphs>
  <ScaleCrop>false</ScaleCrop>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Tony Damrow</cp:lastModifiedBy>
  <cp:revision>2</cp:revision>
  <dcterms:created xsi:type="dcterms:W3CDTF">2021-10-13T23:12:00Z</dcterms:created>
  <dcterms:modified xsi:type="dcterms:W3CDTF">2021-10-13T23:12:00Z</dcterms:modified>
</cp:coreProperties>
</file>